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A02" w:rsidRPr="001327C8" w:rsidRDefault="00B12A02" w:rsidP="00B12A02">
      <w:pPr>
        <w:jc w:val="center"/>
        <w:rPr>
          <w:rFonts w:ascii="Calibri" w:hAnsi="Calibri" w:cs="Calibri"/>
          <w:szCs w:val="20"/>
          <w:u w:val="single"/>
          <w:shd w:val="clear" w:color="auto" w:fill="FFFFFF"/>
          <w:lang w:val="pl-PL"/>
        </w:rPr>
      </w:pPr>
      <w:bookmarkStart w:id="0" w:name="_GoBack"/>
      <w:bookmarkEnd w:id="0"/>
      <w:r w:rsidRPr="001327C8">
        <w:rPr>
          <w:rFonts w:ascii="Calibri" w:hAnsi="Calibri" w:cs="Calibri"/>
          <w:szCs w:val="20"/>
          <w:u w:val="single"/>
          <w:shd w:val="clear" w:color="auto" w:fill="FFFFFF"/>
          <w:lang w:val="pl-PL"/>
        </w:rPr>
        <w:t xml:space="preserve">OFERTA </w:t>
      </w:r>
      <w:r w:rsidR="001327C8" w:rsidRPr="001327C8">
        <w:rPr>
          <w:rFonts w:ascii="Calibri" w:hAnsi="Calibri" w:cs="Calibri"/>
          <w:szCs w:val="20"/>
          <w:u w:val="single"/>
          <w:shd w:val="clear" w:color="auto" w:fill="FFFFFF"/>
          <w:lang w:val="pl-PL"/>
        </w:rPr>
        <w:t xml:space="preserve">PRAKTYK W DEPARTAMENCIE ADMINISTRACJI I OBSŁUGI KLIENTA DLA </w:t>
      </w:r>
      <w:r w:rsidRPr="001327C8">
        <w:rPr>
          <w:rFonts w:ascii="Calibri" w:hAnsi="Calibri" w:cs="Calibri"/>
          <w:szCs w:val="20"/>
          <w:u w:val="single"/>
          <w:shd w:val="clear" w:color="auto" w:fill="FFFFFF"/>
          <w:lang w:val="pl-PL"/>
        </w:rPr>
        <w:t xml:space="preserve">E-COMMERCE </w:t>
      </w:r>
    </w:p>
    <w:p w:rsidR="001327C8" w:rsidRPr="00BA04A6" w:rsidRDefault="001327C8" w:rsidP="001327C8">
      <w:pPr>
        <w:jc w:val="both"/>
        <w:rPr>
          <w:rFonts w:ascii="Calibri" w:hAnsi="Calibri" w:cs="Calibri"/>
          <w:sz w:val="20"/>
          <w:szCs w:val="20"/>
          <w:shd w:val="clear" w:color="auto" w:fill="FFFFFF"/>
          <w:lang w:val="pl-PL"/>
        </w:rPr>
      </w:pPr>
      <w:bookmarkStart w:id="1" w:name="_Hlk516845508"/>
      <w:r w:rsidRPr="009B0AAE">
        <w:rPr>
          <w:rFonts w:ascii="Calibri" w:hAnsi="Calibri" w:cs="Calibri"/>
          <w:sz w:val="20"/>
          <w:szCs w:val="20"/>
          <w:shd w:val="clear" w:color="auto" w:fill="FFFFFF"/>
          <w:lang w:val="pl-PL"/>
        </w:rPr>
        <w:t xml:space="preserve">Comercial Eventos y Productos S.L. to hiszpańska firma z </w:t>
      </w:r>
      <w:r>
        <w:rPr>
          <w:rFonts w:ascii="Calibri" w:hAnsi="Calibri" w:cs="Calibri"/>
          <w:sz w:val="20"/>
          <w:szCs w:val="20"/>
          <w:shd w:val="clear" w:color="auto" w:fill="FFFFFF"/>
          <w:lang w:val="pl-PL"/>
        </w:rPr>
        <w:t>siedzibą w Barcelonie</w:t>
      </w:r>
      <w:r w:rsidRPr="009B0AAE">
        <w:rPr>
          <w:rFonts w:ascii="Calibri" w:hAnsi="Calibri" w:cs="Calibri"/>
          <w:sz w:val="20"/>
          <w:szCs w:val="20"/>
          <w:shd w:val="clear" w:color="auto" w:fill="FFFFFF"/>
          <w:lang w:val="pl-PL"/>
        </w:rPr>
        <w:t xml:space="preserve">, należąca do grupy CepCom Group. </w:t>
      </w:r>
      <w:r w:rsidRPr="00BA04A6">
        <w:rPr>
          <w:rFonts w:ascii="Calibri" w:hAnsi="Calibri" w:cs="Calibri"/>
          <w:sz w:val="20"/>
          <w:szCs w:val="20"/>
          <w:shd w:val="clear" w:color="auto" w:fill="FFFFFF"/>
          <w:lang w:val="pl-PL"/>
        </w:rPr>
        <w:t xml:space="preserve">Firma zajmuje się handlem elektronicznym za pośrednictwem różnych platform. </w:t>
      </w:r>
    </w:p>
    <w:p w:rsidR="001327C8" w:rsidRDefault="001327C8" w:rsidP="001327C8">
      <w:pPr>
        <w:rPr>
          <w:rFonts w:ascii="Calibri" w:hAnsi="Calibri" w:cs="Calibri"/>
          <w:color w:val="FF0000"/>
          <w:sz w:val="18"/>
          <w:szCs w:val="20"/>
          <w:shd w:val="clear" w:color="auto" w:fill="FFFFFF"/>
          <w:lang w:val="pl-PL"/>
        </w:rPr>
      </w:pPr>
      <w:r w:rsidRPr="00426EF2">
        <w:rPr>
          <w:rFonts w:ascii="Calibri" w:hAnsi="Calibri" w:cs="Calibri"/>
          <w:sz w:val="18"/>
          <w:szCs w:val="20"/>
          <w:shd w:val="clear" w:color="auto" w:fill="FFFFFF"/>
          <w:lang w:val="pl-PL"/>
        </w:rPr>
        <w:t>Firma oferuje</w:t>
      </w:r>
      <w:r>
        <w:rPr>
          <w:rFonts w:ascii="Calibri" w:hAnsi="Calibri" w:cs="Calibri"/>
          <w:sz w:val="18"/>
          <w:szCs w:val="20"/>
          <w:shd w:val="clear" w:color="auto" w:fill="FFFFFF"/>
          <w:lang w:val="pl-PL"/>
        </w:rPr>
        <w:t xml:space="preserve"> </w:t>
      </w:r>
      <w:r w:rsidRPr="00426EF2">
        <w:rPr>
          <w:rFonts w:ascii="Calibri" w:hAnsi="Calibri" w:cs="Calibri"/>
          <w:sz w:val="18"/>
          <w:szCs w:val="20"/>
          <w:shd w:val="clear" w:color="auto" w:fill="FFFFFF"/>
          <w:lang w:val="pl-PL"/>
        </w:rPr>
        <w:t xml:space="preserve">praktyki studenckie, w trakcie których każdy z praktykantów będzie miał okazję zastosować swoją wiedzę teoretyczną w praktyce, pracując w młodym, dynamicznym i </w:t>
      </w:r>
      <w:r>
        <w:rPr>
          <w:rFonts w:ascii="Calibri" w:hAnsi="Calibri" w:cs="Calibri"/>
          <w:sz w:val="18"/>
          <w:szCs w:val="20"/>
          <w:shd w:val="clear" w:color="auto" w:fill="FFFFFF"/>
          <w:lang w:val="pl-PL"/>
        </w:rPr>
        <w:t>międzynarodowym środowisku.</w:t>
      </w:r>
      <w:r w:rsidRPr="003340B4">
        <w:rPr>
          <w:rFonts w:ascii="Calibri" w:hAnsi="Calibri" w:cs="Calibri"/>
          <w:color w:val="FF0000"/>
          <w:sz w:val="18"/>
          <w:szCs w:val="20"/>
          <w:shd w:val="clear" w:color="auto" w:fill="FFFFFF"/>
          <w:lang w:val="pl-PL"/>
        </w:rPr>
        <w:t xml:space="preserve"> </w:t>
      </w:r>
    </w:p>
    <w:p w:rsidR="001327C8" w:rsidRDefault="001327C8" w:rsidP="001327C8">
      <w:pPr>
        <w:rPr>
          <w:rFonts w:ascii="Calibri" w:hAnsi="Calibri" w:cs="Calibri"/>
          <w:sz w:val="20"/>
          <w:szCs w:val="20"/>
          <w:shd w:val="clear" w:color="auto" w:fill="FFFFFF"/>
          <w:lang w:val="pl-PL"/>
        </w:rPr>
      </w:pPr>
      <w:r w:rsidRPr="0065076A">
        <w:rPr>
          <w:rFonts w:ascii="Calibri" w:hAnsi="Calibri" w:cs="Calibri"/>
          <w:sz w:val="20"/>
          <w:szCs w:val="20"/>
          <w:shd w:val="clear" w:color="auto" w:fill="FFFFFF"/>
          <w:lang w:val="pl-PL"/>
        </w:rPr>
        <w:t>Obecnie oferujemy nasze usługi w Hiszpanii, we Włoszech, Francji, Portugalii, Holandii, Polsce, Braz</w:t>
      </w:r>
      <w:r>
        <w:rPr>
          <w:rFonts w:ascii="Calibri" w:hAnsi="Calibri" w:cs="Calibri"/>
          <w:sz w:val="20"/>
          <w:szCs w:val="20"/>
          <w:shd w:val="clear" w:color="auto" w:fill="FFFFFF"/>
          <w:lang w:val="pl-PL"/>
        </w:rPr>
        <w:t xml:space="preserve">ylii, a wkrótce także w Ameryce Południowej oraz w Niemczech. </w:t>
      </w:r>
    </w:p>
    <w:bookmarkEnd w:id="1"/>
    <w:p w:rsidR="001327C8" w:rsidRPr="001327C8" w:rsidRDefault="001327C8" w:rsidP="00B12A02">
      <w:pPr>
        <w:rPr>
          <w:rFonts w:ascii="Calibri" w:hAnsi="Calibri" w:cs="Calibri"/>
          <w:sz w:val="18"/>
          <w:szCs w:val="20"/>
          <w:shd w:val="clear" w:color="auto" w:fill="FFFFFF"/>
          <w:lang w:val="pl-PL"/>
        </w:rPr>
      </w:pPr>
      <w:r w:rsidRPr="001327C8">
        <w:rPr>
          <w:rFonts w:ascii="Calibri" w:hAnsi="Calibri" w:cs="Calibri"/>
          <w:sz w:val="18"/>
          <w:szCs w:val="20"/>
          <w:shd w:val="clear" w:color="auto" w:fill="FFFFFF"/>
          <w:lang w:val="pl-PL"/>
        </w:rPr>
        <w:t>Oferujemy staże dla studentów studiów licencjackich i uniwersyteckich w Dziale Administracji i Obsługi Klienta dla naszych sklepów internetowych.</w:t>
      </w:r>
    </w:p>
    <w:p w:rsidR="001327C8" w:rsidRPr="00A626B8" w:rsidRDefault="001327C8" w:rsidP="001327C8">
      <w:pPr>
        <w:rPr>
          <w:rFonts w:ascii="Calibri" w:hAnsi="Calibri" w:cs="Calibri"/>
          <w:sz w:val="20"/>
          <w:szCs w:val="20"/>
          <w:shd w:val="clear" w:color="auto" w:fill="FFFFFF"/>
          <w:lang w:val="pl-PL"/>
        </w:rPr>
      </w:pPr>
      <w:bookmarkStart w:id="2" w:name="_Hlk516845517"/>
      <w:r w:rsidRPr="00A626B8">
        <w:rPr>
          <w:rFonts w:ascii="Calibri" w:hAnsi="Calibri" w:cs="Calibri"/>
          <w:sz w:val="20"/>
          <w:szCs w:val="20"/>
          <w:shd w:val="clear" w:color="auto" w:fill="FFFFFF"/>
          <w:lang w:val="pl-PL"/>
        </w:rPr>
        <w:t xml:space="preserve">Praktyki skierowane są do studentów, którzy kształcą się w zakresie administracji i obsługi klienta.  </w:t>
      </w:r>
    </w:p>
    <w:bookmarkEnd w:id="2"/>
    <w:p w:rsidR="001327C8" w:rsidRDefault="001327C8" w:rsidP="001327C8">
      <w:pPr>
        <w:shd w:val="clear" w:color="auto" w:fill="FFFFFF"/>
        <w:spacing w:after="0" w:line="240" w:lineRule="auto"/>
        <w:jc w:val="both"/>
        <w:rPr>
          <w:rStyle w:val="size"/>
          <w:b/>
          <w:bCs/>
          <w:color w:val="222222"/>
          <w:sz w:val="19"/>
          <w:szCs w:val="19"/>
        </w:rPr>
      </w:pPr>
    </w:p>
    <w:p w:rsidR="001327C8" w:rsidRPr="003340B4" w:rsidRDefault="001327C8" w:rsidP="001327C8">
      <w:pPr>
        <w:shd w:val="clear" w:color="auto" w:fill="FFFFFF"/>
        <w:spacing w:after="0" w:line="240" w:lineRule="auto"/>
        <w:jc w:val="both"/>
        <w:rPr>
          <w:b/>
          <w:color w:val="222222"/>
          <w:sz w:val="19"/>
          <w:szCs w:val="19"/>
          <w:lang w:val="pl-PL"/>
        </w:rPr>
      </w:pPr>
      <w:bookmarkStart w:id="3" w:name="_Hlk516846000"/>
      <w:r w:rsidRPr="003340B4">
        <w:rPr>
          <w:b/>
          <w:color w:val="222222"/>
          <w:sz w:val="19"/>
          <w:szCs w:val="19"/>
          <w:lang w:val="pl-PL"/>
        </w:rPr>
        <w:t>Jakie będą główne zadania studenta?</w:t>
      </w:r>
    </w:p>
    <w:bookmarkEnd w:id="3"/>
    <w:p w:rsidR="00B12A02" w:rsidRPr="001327C8" w:rsidRDefault="00B12A02" w:rsidP="00B12A02">
      <w:pPr>
        <w:shd w:val="clear" w:color="auto" w:fill="FFFFFF"/>
        <w:spacing w:after="0" w:line="240" w:lineRule="auto"/>
        <w:jc w:val="both"/>
        <w:rPr>
          <w:b/>
          <w:color w:val="222222"/>
          <w:sz w:val="19"/>
          <w:szCs w:val="19"/>
          <w:lang w:val="pl-PL"/>
        </w:rPr>
      </w:pPr>
    </w:p>
    <w:p w:rsidR="0012798A" w:rsidRPr="001327C8" w:rsidRDefault="001327C8" w:rsidP="00B12A0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color w:val="222222"/>
          <w:sz w:val="19"/>
          <w:szCs w:val="19"/>
          <w:lang w:val="pl-PL"/>
        </w:rPr>
      </w:pPr>
      <w:r w:rsidRPr="001327C8">
        <w:rPr>
          <w:color w:val="222222"/>
          <w:sz w:val="19"/>
          <w:szCs w:val="19"/>
          <w:lang w:val="pl-PL"/>
        </w:rPr>
        <w:t>Zarządzanie zamówieniami oraz przesyłkami pomiędzy</w:t>
      </w:r>
      <w:r>
        <w:rPr>
          <w:color w:val="222222"/>
          <w:sz w:val="19"/>
          <w:szCs w:val="19"/>
          <w:lang w:val="pl-PL"/>
        </w:rPr>
        <w:t xml:space="preserve"> klientami a magazynem</w:t>
      </w:r>
      <w:r w:rsidR="00B12A02" w:rsidRPr="001327C8">
        <w:rPr>
          <w:color w:val="222222"/>
          <w:sz w:val="19"/>
          <w:szCs w:val="19"/>
          <w:lang w:val="pl-PL"/>
        </w:rPr>
        <w:t xml:space="preserve"> </w:t>
      </w:r>
    </w:p>
    <w:p w:rsidR="00B12A02" w:rsidRPr="001327C8" w:rsidRDefault="001327C8" w:rsidP="00B12A0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color w:val="222222"/>
          <w:sz w:val="19"/>
          <w:szCs w:val="19"/>
          <w:lang w:val="pl-PL"/>
        </w:rPr>
      </w:pPr>
      <w:r w:rsidRPr="001327C8">
        <w:rPr>
          <w:color w:val="222222"/>
          <w:sz w:val="19"/>
          <w:szCs w:val="19"/>
          <w:lang w:val="pl-PL"/>
        </w:rPr>
        <w:t>Zarządzanie wszelkimi incydentami oraz kontakt z agencją tran</w:t>
      </w:r>
      <w:r w:rsidR="00416C2F">
        <w:rPr>
          <w:color w:val="222222"/>
          <w:sz w:val="19"/>
          <w:szCs w:val="19"/>
          <w:lang w:val="pl-PL"/>
        </w:rPr>
        <w:t>s</w:t>
      </w:r>
      <w:r w:rsidRPr="001327C8">
        <w:rPr>
          <w:color w:val="222222"/>
          <w:sz w:val="19"/>
          <w:szCs w:val="19"/>
          <w:lang w:val="pl-PL"/>
        </w:rPr>
        <w:t xml:space="preserve">portową </w:t>
      </w:r>
    </w:p>
    <w:p w:rsidR="00B12A02" w:rsidRPr="001327C8" w:rsidRDefault="001327C8" w:rsidP="00B12A0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color w:val="222222"/>
          <w:sz w:val="19"/>
          <w:szCs w:val="19"/>
          <w:lang w:val="pl-PL"/>
        </w:rPr>
      </w:pPr>
      <w:r w:rsidRPr="001327C8">
        <w:rPr>
          <w:color w:val="222222"/>
          <w:sz w:val="19"/>
          <w:szCs w:val="19"/>
          <w:lang w:val="pl-PL"/>
        </w:rPr>
        <w:t>Obsługa klienta za pośrednictwem czatu, telefonu oraz poczty elektronicznej</w:t>
      </w:r>
    </w:p>
    <w:p w:rsidR="001327C8" w:rsidRDefault="001327C8" w:rsidP="00B12A0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color w:val="222222"/>
          <w:sz w:val="19"/>
          <w:szCs w:val="19"/>
          <w:lang w:val="es-ES"/>
        </w:rPr>
      </w:pPr>
      <w:r w:rsidRPr="001327C8">
        <w:rPr>
          <w:color w:val="222222"/>
          <w:sz w:val="19"/>
          <w:szCs w:val="19"/>
          <w:lang w:val="es-ES"/>
        </w:rPr>
        <w:t xml:space="preserve">Zarządzanie incydentami związanymi z zamówieniami </w:t>
      </w:r>
    </w:p>
    <w:p w:rsidR="00B12A02" w:rsidRPr="001327C8" w:rsidRDefault="001327C8" w:rsidP="00B12A0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color w:val="222222"/>
          <w:sz w:val="19"/>
          <w:szCs w:val="19"/>
          <w:lang w:val="es-ES"/>
        </w:rPr>
      </w:pPr>
      <w:r>
        <w:rPr>
          <w:color w:val="222222"/>
          <w:sz w:val="19"/>
          <w:szCs w:val="19"/>
          <w:lang w:val="es-ES"/>
        </w:rPr>
        <w:t>Konserwacja witryny internetowej</w:t>
      </w:r>
      <w:r w:rsidR="0012798A" w:rsidRPr="001327C8">
        <w:rPr>
          <w:color w:val="222222"/>
          <w:sz w:val="19"/>
          <w:szCs w:val="19"/>
          <w:lang w:val="es-ES"/>
        </w:rPr>
        <w:t xml:space="preserve"> </w:t>
      </w:r>
    </w:p>
    <w:p w:rsidR="00B12A02" w:rsidRPr="001327C8" w:rsidRDefault="001327C8" w:rsidP="00B12A0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color w:val="222222"/>
          <w:sz w:val="19"/>
          <w:szCs w:val="19"/>
          <w:lang w:val="pl-PL"/>
        </w:rPr>
      </w:pPr>
      <w:r w:rsidRPr="001327C8">
        <w:rPr>
          <w:color w:val="222222"/>
          <w:sz w:val="19"/>
          <w:szCs w:val="19"/>
          <w:lang w:val="pl-PL"/>
        </w:rPr>
        <w:t>Zarządzanie płatnościami, fakturami i kosztorysami przy zachowaniu bezpośredniego kontaktu z departamentem rachunkowo</w:t>
      </w:r>
      <w:r>
        <w:rPr>
          <w:color w:val="222222"/>
          <w:sz w:val="19"/>
          <w:szCs w:val="19"/>
          <w:lang w:val="pl-PL"/>
        </w:rPr>
        <w:t>ści</w:t>
      </w:r>
    </w:p>
    <w:p w:rsidR="001327C8" w:rsidRDefault="001327C8" w:rsidP="001327C8">
      <w:pPr>
        <w:pStyle w:val="Akapitzlist"/>
        <w:shd w:val="clear" w:color="auto" w:fill="FFFFFF"/>
        <w:spacing w:after="0" w:line="240" w:lineRule="auto"/>
        <w:jc w:val="both"/>
        <w:rPr>
          <w:color w:val="222222"/>
          <w:sz w:val="19"/>
          <w:szCs w:val="19"/>
          <w:lang w:val="pl-PL"/>
        </w:rPr>
      </w:pPr>
    </w:p>
    <w:p w:rsidR="0041017D" w:rsidRDefault="0041017D" w:rsidP="001327C8">
      <w:pPr>
        <w:pStyle w:val="Akapitzlist"/>
        <w:shd w:val="clear" w:color="auto" w:fill="FFFFFF"/>
        <w:spacing w:after="0" w:line="240" w:lineRule="auto"/>
        <w:jc w:val="both"/>
        <w:rPr>
          <w:color w:val="222222"/>
          <w:sz w:val="19"/>
          <w:szCs w:val="19"/>
          <w:lang w:val="pl-PL"/>
        </w:rPr>
      </w:pPr>
    </w:p>
    <w:p w:rsidR="00B12A02" w:rsidRDefault="001327C8" w:rsidP="00B12A02">
      <w:pPr>
        <w:rPr>
          <w:b/>
          <w:sz w:val="19"/>
          <w:szCs w:val="19"/>
          <w:lang w:val="es-ES"/>
        </w:rPr>
      </w:pPr>
      <w:r>
        <w:rPr>
          <w:b/>
          <w:sz w:val="19"/>
          <w:szCs w:val="19"/>
          <w:lang w:val="es-ES"/>
        </w:rPr>
        <w:t>Wymagania</w:t>
      </w:r>
      <w:r w:rsidR="0012798A">
        <w:rPr>
          <w:b/>
          <w:sz w:val="19"/>
          <w:szCs w:val="19"/>
          <w:lang w:val="es-ES"/>
        </w:rPr>
        <w:t>:</w:t>
      </w:r>
    </w:p>
    <w:p w:rsidR="00494033" w:rsidRPr="000D3A97" w:rsidRDefault="00494033" w:rsidP="00494033">
      <w:pPr>
        <w:pStyle w:val="Akapitzlist"/>
        <w:numPr>
          <w:ilvl w:val="0"/>
          <w:numId w:val="1"/>
        </w:numPr>
        <w:spacing w:after="0"/>
        <w:rPr>
          <w:rFonts w:ascii="Calibri" w:hAnsi="Calibri" w:cs="Calibri"/>
          <w:sz w:val="18"/>
          <w:szCs w:val="20"/>
          <w:shd w:val="clear" w:color="auto" w:fill="FFFFFF"/>
          <w:lang w:val="pl-PL"/>
        </w:rPr>
      </w:pPr>
      <w:r w:rsidRPr="000D3A97">
        <w:rPr>
          <w:rFonts w:ascii="Calibri" w:hAnsi="Calibri" w:cs="Calibri"/>
          <w:sz w:val="18"/>
          <w:szCs w:val="20"/>
          <w:shd w:val="clear" w:color="auto" w:fill="FFFFFF"/>
          <w:lang w:val="pl-PL"/>
        </w:rPr>
        <w:t>Znajomość pakietu Microsoft Office (Word, Excel, etc.) i Gmail</w:t>
      </w:r>
    </w:p>
    <w:p w:rsidR="00B12A02" w:rsidRPr="00494033" w:rsidRDefault="00494033" w:rsidP="00B12A0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color w:val="222222"/>
          <w:sz w:val="19"/>
          <w:szCs w:val="19"/>
          <w:lang w:val="pl-PL"/>
        </w:rPr>
      </w:pPr>
      <w:r w:rsidRPr="00494033">
        <w:rPr>
          <w:color w:val="222222"/>
          <w:sz w:val="19"/>
          <w:szCs w:val="19"/>
          <w:lang w:val="pl-PL"/>
        </w:rPr>
        <w:t>Doskonała umiejętność pisania i komunikacji werbalnej</w:t>
      </w:r>
    </w:p>
    <w:p w:rsidR="00B12A02" w:rsidRPr="00494033" w:rsidRDefault="00494033" w:rsidP="00B12A0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color w:val="222222"/>
          <w:sz w:val="19"/>
          <w:szCs w:val="19"/>
          <w:lang w:val="pl-PL"/>
        </w:rPr>
      </w:pPr>
      <w:r w:rsidRPr="00494033">
        <w:rPr>
          <w:color w:val="222222"/>
          <w:sz w:val="19"/>
          <w:szCs w:val="19"/>
          <w:lang w:val="pl-PL"/>
        </w:rPr>
        <w:t xml:space="preserve">Umiejętność pracy zespołowej w środowisku międzynarodowym </w:t>
      </w:r>
    </w:p>
    <w:p w:rsidR="00B12A02" w:rsidRPr="00494033" w:rsidRDefault="00494033" w:rsidP="00494033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color w:val="222222"/>
          <w:sz w:val="19"/>
          <w:szCs w:val="19"/>
          <w:lang w:val="pl-PL"/>
        </w:rPr>
      </w:pPr>
      <w:r w:rsidRPr="00494033">
        <w:rPr>
          <w:color w:val="222222"/>
          <w:sz w:val="19"/>
          <w:szCs w:val="19"/>
          <w:lang w:val="pl-PL"/>
        </w:rPr>
        <w:t>Dobra znajomość języka hiszpańskiego, dodatkowym atutem będzie znajomość j. katalońskiego</w:t>
      </w:r>
    </w:p>
    <w:p w:rsidR="00B12A02" w:rsidRPr="00494033" w:rsidRDefault="00494033" w:rsidP="00B12A0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color w:val="222222"/>
          <w:sz w:val="19"/>
          <w:szCs w:val="19"/>
          <w:lang w:val="pl-PL"/>
        </w:rPr>
      </w:pPr>
      <w:r w:rsidRPr="00494033">
        <w:rPr>
          <w:color w:val="222222"/>
          <w:sz w:val="19"/>
          <w:szCs w:val="19"/>
          <w:lang w:val="pl-PL"/>
        </w:rPr>
        <w:t>Umiejętność podejmowania decyzji or</w:t>
      </w:r>
      <w:r>
        <w:rPr>
          <w:color w:val="222222"/>
          <w:sz w:val="19"/>
          <w:szCs w:val="19"/>
          <w:lang w:val="pl-PL"/>
        </w:rPr>
        <w:t>az zdolnośći biznesowe</w:t>
      </w:r>
    </w:p>
    <w:p w:rsidR="00B12A02" w:rsidRDefault="00B12A02" w:rsidP="00B12A02">
      <w:pPr>
        <w:shd w:val="clear" w:color="auto" w:fill="FFFFFF"/>
        <w:spacing w:after="0" w:line="240" w:lineRule="auto"/>
        <w:jc w:val="both"/>
        <w:rPr>
          <w:b/>
          <w:color w:val="222222"/>
          <w:sz w:val="19"/>
          <w:szCs w:val="19"/>
          <w:lang w:val="pl-PL"/>
        </w:rPr>
      </w:pPr>
    </w:p>
    <w:p w:rsidR="0041017D" w:rsidRDefault="0041017D" w:rsidP="00B12A02">
      <w:pPr>
        <w:shd w:val="clear" w:color="auto" w:fill="FFFFFF"/>
        <w:spacing w:after="0" w:line="240" w:lineRule="auto"/>
        <w:jc w:val="both"/>
        <w:rPr>
          <w:b/>
          <w:color w:val="222222"/>
          <w:sz w:val="19"/>
          <w:szCs w:val="19"/>
          <w:lang w:val="pl-PL"/>
        </w:rPr>
      </w:pPr>
    </w:p>
    <w:p w:rsidR="001327C8" w:rsidRPr="00645816" w:rsidRDefault="001327C8" w:rsidP="001327C8">
      <w:pPr>
        <w:spacing w:after="0"/>
        <w:ind w:left="-5"/>
        <w:jc w:val="both"/>
        <w:rPr>
          <w:sz w:val="19"/>
          <w:szCs w:val="19"/>
          <w:lang w:val="pl-PL"/>
        </w:rPr>
      </w:pPr>
      <w:r w:rsidRPr="00645816">
        <w:rPr>
          <w:b/>
          <w:sz w:val="19"/>
          <w:szCs w:val="19"/>
          <w:lang w:val="pl-PL"/>
        </w:rPr>
        <w:t xml:space="preserve">Zakres działania: </w:t>
      </w:r>
      <w:r>
        <w:rPr>
          <w:sz w:val="19"/>
          <w:szCs w:val="19"/>
          <w:lang w:val="pl-PL"/>
        </w:rPr>
        <w:t>Zarządzanie e-Commerce</w:t>
      </w:r>
    </w:p>
    <w:p w:rsidR="001327C8" w:rsidRPr="00645816" w:rsidRDefault="001327C8" w:rsidP="001327C8">
      <w:pPr>
        <w:spacing w:after="0"/>
        <w:ind w:left="-5"/>
        <w:jc w:val="both"/>
        <w:rPr>
          <w:sz w:val="19"/>
          <w:szCs w:val="19"/>
          <w:lang w:val="pl-PL"/>
        </w:rPr>
      </w:pPr>
    </w:p>
    <w:p w:rsidR="001327C8" w:rsidRPr="00645816" w:rsidRDefault="001327C8" w:rsidP="001327C8">
      <w:pPr>
        <w:spacing w:after="0"/>
        <w:ind w:left="-5"/>
        <w:jc w:val="both"/>
        <w:rPr>
          <w:sz w:val="19"/>
          <w:szCs w:val="19"/>
          <w:lang w:val="pl-PL"/>
        </w:rPr>
      </w:pPr>
      <w:r w:rsidRPr="00645816">
        <w:rPr>
          <w:b/>
          <w:sz w:val="19"/>
          <w:szCs w:val="19"/>
          <w:lang w:val="pl-PL"/>
        </w:rPr>
        <w:t xml:space="preserve">Miejsce pracy: </w:t>
      </w:r>
      <w:r w:rsidRPr="00645816">
        <w:rPr>
          <w:sz w:val="19"/>
          <w:szCs w:val="19"/>
          <w:lang w:val="pl-PL"/>
        </w:rPr>
        <w:t>Barcelona</w:t>
      </w:r>
    </w:p>
    <w:p w:rsidR="001327C8" w:rsidRPr="00645816" w:rsidRDefault="001327C8" w:rsidP="001327C8">
      <w:pPr>
        <w:spacing w:after="0"/>
        <w:ind w:left="-5"/>
        <w:jc w:val="both"/>
        <w:rPr>
          <w:b/>
          <w:sz w:val="19"/>
          <w:szCs w:val="19"/>
          <w:lang w:val="pl-PL"/>
        </w:rPr>
      </w:pPr>
    </w:p>
    <w:p w:rsidR="001327C8" w:rsidRPr="00645816" w:rsidRDefault="001327C8" w:rsidP="001327C8">
      <w:pPr>
        <w:spacing w:after="0"/>
        <w:ind w:left="-5"/>
        <w:jc w:val="both"/>
        <w:rPr>
          <w:sz w:val="19"/>
          <w:szCs w:val="19"/>
          <w:lang w:val="pl-PL"/>
        </w:rPr>
      </w:pPr>
      <w:r w:rsidRPr="00645816">
        <w:rPr>
          <w:b/>
          <w:sz w:val="19"/>
          <w:szCs w:val="19"/>
          <w:lang w:val="pl-PL"/>
        </w:rPr>
        <w:t xml:space="preserve">Czas trwania: </w:t>
      </w:r>
      <w:r w:rsidRPr="00645816">
        <w:rPr>
          <w:sz w:val="19"/>
          <w:szCs w:val="19"/>
          <w:lang w:val="pl-PL"/>
        </w:rPr>
        <w:t xml:space="preserve">od 2 do 6 miesięcy. Zgodnie z zawartą umową. </w:t>
      </w:r>
    </w:p>
    <w:p w:rsidR="001327C8" w:rsidRPr="00645816" w:rsidRDefault="001327C8" w:rsidP="001327C8">
      <w:pPr>
        <w:spacing w:after="0"/>
        <w:ind w:left="-5"/>
        <w:jc w:val="both"/>
        <w:rPr>
          <w:b/>
          <w:sz w:val="19"/>
          <w:szCs w:val="19"/>
          <w:lang w:val="pl-PL"/>
        </w:rPr>
      </w:pPr>
    </w:p>
    <w:p w:rsidR="001327C8" w:rsidRPr="006B35FF" w:rsidRDefault="001327C8" w:rsidP="001327C8">
      <w:pPr>
        <w:spacing w:after="0"/>
        <w:ind w:left="-5"/>
        <w:jc w:val="both"/>
        <w:rPr>
          <w:sz w:val="19"/>
          <w:szCs w:val="19"/>
          <w:lang w:val="pl-PL"/>
        </w:rPr>
      </w:pPr>
      <w:r w:rsidRPr="006B35FF">
        <w:rPr>
          <w:b/>
          <w:sz w:val="19"/>
          <w:szCs w:val="19"/>
          <w:lang w:val="pl-PL"/>
        </w:rPr>
        <w:t xml:space="preserve">Rekrutacja: </w:t>
      </w:r>
      <w:r w:rsidRPr="006B35FF">
        <w:rPr>
          <w:sz w:val="19"/>
          <w:szCs w:val="19"/>
          <w:lang w:val="pl-PL"/>
        </w:rPr>
        <w:t>Przez cały rok</w:t>
      </w:r>
    </w:p>
    <w:p w:rsidR="001327C8" w:rsidRPr="006B35FF" w:rsidRDefault="001327C8" w:rsidP="001327C8">
      <w:pPr>
        <w:spacing w:after="0"/>
        <w:ind w:left="-5"/>
        <w:jc w:val="both"/>
        <w:rPr>
          <w:b/>
          <w:sz w:val="19"/>
          <w:szCs w:val="19"/>
          <w:lang w:val="pl-PL"/>
        </w:rPr>
      </w:pPr>
    </w:p>
    <w:p w:rsidR="001327C8" w:rsidRPr="00020D15" w:rsidRDefault="001327C8" w:rsidP="001327C8">
      <w:pPr>
        <w:spacing w:after="0"/>
        <w:ind w:left="-5"/>
        <w:jc w:val="both"/>
        <w:rPr>
          <w:sz w:val="19"/>
          <w:szCs w:val="19"/>
          <w:lang w:val="pl-PL"/>
        </w:rPr>
      </w:pPr>
      <w:r w:rsidRPr="00020D15">
        <w:rPr>
          <w:b/>
          <w:sz w:val="19"/>
          <w:szCs w:val="19"/>
          <w:lang w:val="pl-PL"/>
        </w:rPr>
        <w:t xml:space="preserve">Godziny pracy: </w:t>
      </w:r>
      <w:r w:rsidRPr="00020D15">
        <w:rPr>
          <w:sz w:val="19"/>
          <w:szCs w:val="19"/>
          <w:lang w:val="pl-PL"/>
        </w:rPr>
        <w:t>Zgodnie z umową, między</w:t>
      </w:r>
      <w:r>
        <w:rPr>
          <w:sz w:val="19"/>
          <w:szCs w:val="19"/>
          <w:lang w:val="pl-PL"/>
        </w:rPr>
        <w:t xml:space="preserve"> godziną </w:t>
      </w:r>
      <w:r w:rsidRPr="00020D15">
        <w:rPr>
          <w:sz w:val="19"/>
          <w:szCs w:val="19"/>
          <w:lang w:val="pl-PL"/>
        </w:rPr>
        <w:t xml:space="preserve">10:00 </w:t>
      </w:r>
      <w:r>
        <w:rPr>
          <w:sz w:val="19"/>
          <w:szCs w:val="19"/>
          <w:lang w:val="pl-PL"/>
        </w:rPr>
        <w:t>i</w:t>
      </w:r>
      <w:r w:rsidRPr="00020D15">
        <w:rPr>
          <w:sz w:val="19"/>
          <w:szCs w:val="19"/>
          <w:lang w:val="pl-PL"/>
        </w:rPr>
        <w:t xml:space="preserve"> 19:00 (1h</w:t>
      </w:r>
      <w:r>
        <w:rPr>
          <w:sz w:val="19"/>
          <w:szCs w:val="19"/>
          <w:lang w:val="pl-PL"/>
        </w:rPr>
        <w:t xml:space="preserve"> przerwa na lunch)</w:t>
      </w:r>
      <w:r w:rsidRPr="00020D15">
        <w:rPr>
          <w:sz w:val="19"/>
          <w:szCs w:val="19"/>
          <w:lang w:val="pl-PL"/>
        </w:rPr>
        <w:t xml:space="preserve"> </w:t>
      </w:r>
    </w:p>
    <w:p w:rsidR="001327C8" w:rsidRPr="00020D15" w:rsidRDefault="001327C8" w:rsidP="001327C8">
      <w:pPr>
        <w:spacing w:after="0"/>
        <w:ind w:left="-5"/>
        <w:jc w:val="both"/>
        <w:rPr>
          <w:b/>
          <w:sz w:val="19"/>
          <w:szCs w:val="19"/>
          <w:lang w:val="pl-PL"/>
        </w:rPr>
      </w:pPr>
    </w:p>
    <w:p w:rsidR="001327C8" w:rsidRDefault="001327C8" w:rsidP="001327C8">
      <w:pPr>
        <w:spacing w:after="0"/>
        <w:ind w:left="-5"/>
        <w:jc w:val="both"/>
        <w:rPr>
          <w:sz w:val="19"/>
          <w:szCs w:val="19"/>
          <w:lang w:val="pl-PL"/>
        </w:rPr>
      </w:pPr>
      <w:r w:rsidRPr="00020D15">
        <w:rPr>
          <w:b/>
          <w:sz w:val="19"/>
          <w:szCs w:val="19"/>
          <w:lang w:val="pl-PL"/>
        </w:rPr>
        <w:t xml:space="preserve">Wynagrodzenie: </w:t>
      </w:r>
      <w:r w:rsidRPr="00020D15">
        <w:rPr>
          <w:sz w:val="19"/>
          <w:szCs w:val="19"/>
          <w:lang w:val="pl-PL"/>
        </w:rPr>
        <w:t xml:space="preserve">praktyki nie są finansowane przez firmę. </w:t>
      </w:r>
      <w:r w:rsidRPr="006B35FF">
        <w:rPr>
          <w:sz w:val="19"/>
          <w:szCs w:val="19"/>
          <w:lang w:val="pl-PL"/>
        </w:rPr>
        <w:t xml:space="preserve">Studenci mogą jednak odbyć staż w ramach różnorodnych programów międzynarodowych oraz krajowych, które oferują stypendia. </w:t>
      </w:r>
      <w:r w:rsidRPr="00020D15">
        <w:rPr>
          <w:sz w:val="19"/>
          <w:szCs w:val="19"/>
          <w:lang w:val="pl-PL"/>
        </w:rPr>
        <w:t xml:space="preserve">W celu zdobycia konkretnych informacji w tym temacie zalecamy skontaktować się z biurem programów międzynarodowych na </w:t>
      </w:r>
      <w:r w:rsidR="00CD0679">
        <w:rPr>
          <w:sz w:val="19"/>
          <w:szCs w:val="19"/>
          <w:lang w:val="pl-PL"/>
        </w:rPr>
        <w:t>T</w:t>
      </w:r>
      <w:r w:rsidRPr="00020D15">
        <w:rPr>
          <w:sz w:val="19"/>
          <w:szCs w:val="19"/>
          <w:lang w:val="pl-PL"/>
        </w:rPr>
        <w:t>woim uniwersytecie.</w:t>
      </w:r>
    </w:p>
    <w:p w:rsidR="001327C8" w:rsidRPr="006B35FF" w:rsidRDefault="001327C8" w:rsidP="001327C8">
      <w:pPr>
        <w:spacing w:after="0"/>
        <w:ind w:left="-5"/>
        <w:jc w:val="both"/>
        <w:rPr>
          <w:b/>
          <w:color w:val="222222"/>
          <w:sz w:val="19"/>
          <w:szCs w:val="19"/>
          <w:lang w:val="pl-PL"/>
        </w:rPr>
      </w:pPr>
      <w:r w:rsidRPr="00020D15">
        <w:rPr>
          <w:b/>
          <w:sz w:val="19"/>
          <w:szCs w:val="19"/>
          <w:lang w:val="pl-PL"/>
        </w:rPr>
        <w:t>Po zakończeniu praktyk każdy z kandydatów będzie oceniony pod kątem wykonanej pracy oraz zaang</w:t>
      </w:r>
      <w:r>
        <w:rPr>
          <w:b/>
          <w:sz w:val="19"/>
          <w:szCs w:val="19"/>
          <w:lang w:val="pl-PL"/>
        </w:rPr>
        <w:t>a</w:t>
      </w:r>
      <w:r w:rsidRPr="00020D15">
        <w:rPr>
          <w:b/>
          <w:sz w:val="19"/>
          <w:szCs w:val="19"/>
          <w:lang w:val="pl-PL"/>
        </w:rPr>
        <w:t>żowania, co będzie miało wpływ na decyz</w:t>
      </w:r>
      <w:r>
        <w:rPr>
          <w:b/>
          <w:sz w:val="19"/>
          <w:szCs w:val="19"/>
          <w:lang w:val="pl-PL"/>
        </w:rPr>
        <w:t>ję o jego zatrudnieniu w przypadku, gdy w firmie będą wolne wakaty.</w:t>
      </w:r>
      <w:r w:rsidRPr="00020D15">
        <w:rPr>
          <w:b/>
          <w:sz w:val="19"/>
          <w:szCs w:val="19"/>
          <w:lang w:val="pl-PL"/>
        </w:rPr>
        <w:t xml:space="preserve"> </w:t>
      </w:r>
    </w:p>
    <w:p w:rsidR="00B12A02" w:rsidRPr="001327C8" w:rsidRDefault="00B12A02" w:rsidP="00B12A02">
      <w:pPr>
        <w:shd w:val="clear" w:color="auto" w:fill="FFFFFF"/>
        <w:spacing w:after="0" w:line="240" w:lineRule="auto"/>
        <w:jc w:val="both"/>
        <w:rPr>
          <w:b/>
          <w:color w:val="222222"/>
          <w:sz w:val="19"/>
          <w:szCs w:val="19"/>
          <w:lang w:val="pl-PL"/>
        </w:rPr>
      </w:pPr>
    </w:p>
    <w:p w:rsidR="004B6860" w:rsidRPr="001327C8" w:rsidRDefault="004B6860">
      <w:pPr>
        <w:rPr>
          <w:lang w:val="pl-PL"/>
        </w:rPr>
      </w:pPr>
    </w:p>
    <w:sectPr w:rsidR="004B6860" w:rsidRPr="001327C8" w:rsidSect="004B68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61ADA"/>
    <w:multiLevelType w:val="hybridMultilevel"/>
    <w:tmpl w:val="8DC2CB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801D9"/>
    <w:multiLevelType w:val="hybridMultilevel"/>
    <w:tmpl w:val="405466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A02"/>
    <w:rsid w:val="0012798A"/>
    <w:rsid w:val="001327C8"/>
    <w:rsid w:val="00153D90"/>
    <w:rsid w:val="002D18F6"/>
    <w:rsid w:val="002D334D"/>
    <w:rsid w:val="0041017D"/>
    <w:rsid w:val="00416C2F"/>
    <w:rsid w:val="00494033"/>
    <w:rsid w:val="004B6860"/>
    <w:rsid w:val="008C0ED0"/>
    <w:rsid w:val="00A626B8"/>
    <w:rsid w:val="00AD1326"/>
    <w:rsid w:val="00B12A02"/>
    <w:rsid w:val="00B75264"/>
    <w:rsid w:val="00C84281"/>
    <w:rsid w:val="00CD0679"/>
    <w:rsid w:val="00CE0914"/>
    <w:rsid w:val="00D2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E18F7D-8819-45CF-B005-89411F3D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A02"/>
    <w:rPr>
      <w:lang w:val="it-I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2A02"/>
    <w:pPr>
      <w:ind w:left="720"/>
      <w:contextualSpacing/>
    </w:pPr>
  </w:style>
  <w:style w:type="character" w:customStyle="1" w:styleId="size">
    <w:name w:val="size"/>
    <w:basedOn w:val="Domylnaczcionkaakapitu"/>
    <w:rsid w:val="0013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2101</Characters>
  <Application>Microsoft Office Word</Application>
  <DocSecurity>0</DocSecurity>
  <Lines>17</Lines>
  <Paragraphs>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Radosław Smutek</cp:lastModifiedBy>
  <cp:revision>2</cp:revision>
  <dcterms:created xsi:type="dcterms:W3CDTF">2018-09-18T17:53:00Z</dcterms:created>
  <dcterms:modified xsi:type="dcterms:W3CDTF">2018-09-18T17:53:00Z</dcterms:modified>
</cp:coreProperties>
</file>